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C2" w:rsidRDefault="00A04EC5" w:rsidP="00F66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6661A" w:rsidRPr="00F6661A" w:rsidRDefault="000D13C2" w:rsidP="00F66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04EC5">
        <w:rPr>
          <w:rFonts w:ascii="Times New Roman" w:eastAsia="Times New Roman" w:hAnsi="Times New Roman"/>
          <w:sz w:val="24"/>
          <w:szCs w:val="24"/>
          <w:lang w:eastAsia="ru-RU"/>
        </w:rPr>
        <w:t xml:space="preserve">  У</w:t>
      </w:r>
      <w:r w:rsidR="00E61424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F6661A" w:rsidRPr="00F6661A" w:rsidRDefault="00F6661A" w:rsidP="00F66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04E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</w:t>
      </w:r>
      <w:r w:rsidR="00A04EC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ГАУК г.</w:t>
      </w:r>
      <w:r w:rsidR="00E95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Москвы </w:t>
      </w:r>
    </w:p>
    <w:p w:rsidR="00F6661A" w:rsidRPr="00F6661A" w:rsidRDefault="00F6661A" w:rsidP="00F66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16BD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D7A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>ПКиО «Лианозовский»</w:t>
      </w:r>
    </w:p>
    <w:p w:rsidR="00F6661A" w:rsidRPr="00F6661A" w:rsidRDefault="00F6661A" w:rsidP="00F666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D7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0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B0C0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0C0B">
        <w:rPr>
          <w:rFonts w:ascii="Times New Roman" w:eastAsia="Times New Roman" w:hAnsi="Times New Roman"/>
          <w:sz w:val="24"/>
          <w:szCs w:val="24"/>
          <w:lang w:eastAsia="ru-RU"/>
        </w:rPr>
        <w:t>08.2018</w:t>
      </w:r>
      <w:r w:rsidRPr="00F6661A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="004B0C0B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6661A" w:rsidRPr="00F6661A" w:rsidRDefault="00F6661A" w:rsidP="00F66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9B1" w:rsidRDefault="00F529B1" w:rsidP="00BB08C9">
      <w:pPr>
        <w:tabs>
          <w:tab w:val="left" w:pos="3705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6943" w:rsidRDefault="00EF6943" w:rsidP="00BB08C9">
      <w:pPr>
        <w:tabs>
          <w:tab w:val="left" w:pos="3705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2F4" w:rsidRPr="0083096E" w:rsidRDefault="003232F4" w:rsidP="00BB08C9">
      <w:pPr>
        <w:tabs>
          <w:tab w:val="left" w:pos="3705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30E" w:rsidRPr="007A1693" w:rsidRDefault="004B0C0B" w:rsidP="004B0C0B">
      <w:pPr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Положение о персональных данных работников</w:t>
      </w:r>
    </w:p>
    <w:p w:rsidR="002F718E" w:rsidRPr="002F718E" w:rsidRDefault="004B0C0B" w:rsidP="002F7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Государственного автономного учреждения культуры </w:t>
      </w:r>
    </w:p>
    <w:p w:rsidR="0034630E" w:rsidRPr="004B0C0B" w:rsidRDefault="004B0C0B" w:rsidP="004B0C0B">
      <w:pPr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города </w:t>
      </w:r>
      <w:r w:rsidRPr="004B0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Москвы «Лианозовский парк культуры и отдыха»</w:t>
      </w:r>
    </w:p>
    <w:p w:rsidR="0034630E" w:rsidRDefault="0034630E" w:rsidP="0034630E">
      <w:pPr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000C0" w:rsidRPr="007A1693" w:rsidRDefault="0034630E" w:rsidP="0034630E">
      <w:pPr>
        <w:pStyle w:val="ab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1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F529B1" w:rsidRPr="0083096E" w:rsidRDefault="00F529B1" w:rsidP="002F7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57"/>
      <w:bookmarkStart w:id="1" w:name="60"/>
      <w:bookmarkStart w:id="2" w:name="61"/>
      <w:bookmarkEnd w:id="0"/>
      <w:bookmarkEnd w:id="1"/>
      <w:bookmarkEnd w:id="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C34C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персональных данных </w:t>
      </w:r>
      <w:r w:rsidR="002F718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2F718E" w:rsidRPr="002F718E">
        <w:rPr>
          <w:rFonts w:ascii="Times New Roman" w:eastAsia="Times New Roman" w:hAnsi="Times New Roman"/>
          <w:sz w:val="28"/>
          <w:szCs w:val="28"/>
          <w:lang w:eastAsia="ru-RU"/>
        </w:rPr>
        <w:t xml:space="preserve">ГАУК г. </w:t>
      </w:r>
      <w:r w:rsidR="00B16BD6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Москвы </w:t>
      </w:r>
      <w:r w:rsidR="002F718E" w:rsidRPr="002F718E">
        <w:rPr>
          <w:rFonts w:ascii="Times New Roman" w:eastAsia="Times New Roman" w:hAnsi="Times New Roman"/>
          <w:sz w:val="28"/>
          <w:szCs w:val="28"/>
          <w:lang w:eastAsia="ru-RU"/>
        </w:rPr>
        <w:t>ПКиО «Лианозовский»</w:t>
      </w:r>
      <w:r w:rsidR="002F7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Положение) устанавливает правила работы с персональными данными работников </w:t>
      </w:r>
      <w:r w:rsidR="00334BC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автономного учреждения культуры города  Москвы «Лианозовский парк культуры и отдыха</w:t>
      </w:r>
      <w:r w:rsidR="003463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4BC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</w:t>
      </w:r>
      <w:r w:rsidR="0034630E">
        <w:rPr>
          <w:rFonts w:ascii="Times New Roman" w:eastAsia="Times New Roman" w:hAnsi="Times New Roman"/>
          <w:sz w:val="28"/>
          <w:szCs w:val="28"/>
          <w:lang w:eastAsia="ru-RU"/>
        </w:rPr>
        <w:t>- Учреждение</w:t>
      </w:r>
      <w:r w:rsidR="00A22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62"/>
      <w:bookmarkStart w:id="4" w:name="64"/>
      <w:bookmarkStart w:id="5" w:name="65"/>
      <w:bookmarkEnd w:id="3"/>
      <w:bookmarkEnd w:id="4"/>
      <w:bookmarkEnd w:id="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C34C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разработки настоящего Положения – определение порядка обработки персональных данных в </w:t>
      </w:r>
      <w:r w:rsidR="00DC7F36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обеспечение защиты прав и свобод работников и иных лиц при работе с их персональными данными, в том числе защиты прав на неприкосновенность частной жизни, личную и семейную тайну. Настоящее Положение не распространяется на обмен персональными данными работников в порядке, установленном федеральными законами.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66"/>
      <w:bookmarkStart w:id="7" w:name="67"/>
      <w:bookmarkEnd w:id="6"/>
      <w:bookmarkEnd w:id="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вступает в силу с момента его </w:t>
      </w:r>
      <w:r w:rsidR="007A1693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="00334BC9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34630E">
        <w:rPr>
          <w:rFonts w:ascii="Times New Roman" w:eastAsia="Times New Roman" w:hAnsi="Times New Roman"/>
          <w:sz w:val="28"/>
          <w:szCs w:val="28"/>
          <w:lang w:eastAsia="ru-RU"/>
        </w:rPr>
        <w:t>руководителем Учреждения</w:t>
      </w:r>
      <w:r w:rsidR="00C5168B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68"/>
      <w:bookmarkStart w:id="9" w:name="69"/>
      <w:bookmarkEnd w:id="8"/>
      <w:bookmarkEnd w:id="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работники должны быть ознакомлены с настоящим Положением под </w:t>
      </w:r>
      <w:r w:rsidR="0034630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74"/>
      <w:bookmarkEnd w:id="10"/>
    </w:p>
    <w:p w:rsidR="006000C0" w:rsidRPr="004B0C0B" w:rsidRDefault="007A1693" w:rsidP="004B0C0B">
      <w:pPr>
        <w:pStyle w:val="ab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0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понятия и состав персональных данных</w:t>
      </w:r>
    </w:p>
    <w:p w:rsidR="004B0C0B" w:rsidRPr="004B0C0B" w:rsidRDefault="004B0C0B" w:rsidP="004B0C0B">
      <w:pPr>
        <w:pStyle w:val="ab"/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_GoBack"/>
      <w:bookmarkEnd w:id="11"/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266"/>
      <w:bookmarkStart w:id="13" w:name="77"/>
      <w:bookmarkStart w:id="14" w:name="79"/>
      <w:bookmarkEnd w:id="12"/>
      <w:bookmarkEnd w:id="13"/>
      <w:bookmarkEnd w:id="1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 настоящего Положения используются следующие термины и определения: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80"/>
      <w:bookmarkStart w:id="16" w:name="81"/>
      <w:bookmarkStart w:id="17" w:name="82"/>
      <w:bookmarkEnd w:id="15"/>
      <w:bookmarkEnd w:id="16"/>
      <w:bookmarkEnd w:id="1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 работника – любые сведения, прямо или косвенно относящиеся к работнику и необходимые </w:t>
      </w:r>
      <w:r w:rsidR="00390413">
        <w:rPr>
          <w:rFonts w:ascii="Times New Roman" w:eastAsia="Times New Roman" w:hAnsi="Times New Roman"/>
          <w:sz w:val="28"/>
          <w:szCs w:val="28"/>
          <w:lang w:eastAsia="ru-RU"/>
        </w:rPr>
        <w:t>работодателю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трудовыми отношениями.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83"/>
      <w:bookmarkEnd w:id="1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84"/>
      <w:bookmarkStart w:id="20" w:name="85"/>
      <w:bookmarkStart w:id="21" w:name="87"/>
      <w:bookmarkEnd w:id="19"/>
      <w:bookmarkEnd w:id="20"/>
      <w:bookmarkEnd w:id="2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Конфиденциальность персональных данных – обязательное для соблюдения лицом, получившим доступ к персональным данным, требование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допускать их распространения без согласия </w:t>
      </w:r>
      <w:r w:rsidR="00390413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наличия иного законного основания.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88"/>
      <w:bookmarkStart w:id="23" w:name="89"/>
      <w:bookmarkStart w:id="24" w:name="90"/>
      <w:bookmarkStart w:id="25" w:name="91"/>
      <w:bookmarkStart w:id="26" w:name="92"/>
      <w:bookmarkEnd w:id="22"/>
      <w:bookmarkEnd w:id="23"/>
      <w:bookmarkEnd w:id="24"/>
      <w:bookmarkEnd w:id="25"/>
      <w:bookmarkEnd w:id="2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Общедоступные персональные данные – персональные данные, доступ неограниченного круга лиц к которым предоставлен с согласия </w:t>
      </w:r>
      <w:r w:rsidR="00390413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которые в соответствии с федеральными законами не распространяется требование </w:t>
      </w:r>
      <w:r w:rsidR="0039041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соблюдени</w:t>
      </w:r>
      <w:r w:rsidR="003904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конфиденциальности.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93"/>
      <w:bookmarkStart w:id="28" w:name="94"/>
      <w:bookmarkStart w:id="29" w:name="1227"/>
      <w:bookmarkEnd w:id="27"/>
      <w:bookmarkEnd w:id="28"/>
      <w:bookmarkEnd w:id="2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51521B">
        <w:rPr>
          <w:rFonts w:ascii="Times New Roman" w:eastAsia="Times New Roman" w:hAnsi="Times New Roman"/>
          <w:sz w:val="28"/>
          <w:szCs w:val="28"/>
          <w:lang w:eastAsia="ru-RU"/>
        </w:rPr>
        <w:t>ечень информации, составляющей персональные данные работника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29B1" w:rsidRPr="0083096E" w:rsidRDefault="00320D6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1228"/>
      <w:bookmarkEnd w:id="30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нформация о работнике: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1229"/>
      <w:bookmarkEnd w:id="3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отчество, возраст, дата рождения;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1230"/>
      <w:bookmarkEnd w:id="3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паспортные данные;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1231"/>
      <w:bookmarkEnd w:id="3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образовании, специальности, квалификации, трудовом стаже, предыдущем месте работы;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1232"/>
      <w:bookmarkEnd w:id="3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повышении квалификации и профессиональной переподготовке, прохождении аттестации;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1233"/>
      <w:bookmarkEnd w:id="3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занимаемая должность или выполняемая работа;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1234"/>
      <w:bookmarkEnd w:id="3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сведения о воинском учете;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1235"/>
      <w:bookmarkEnd w:id="3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заработной плате и иных доходах работника;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1236"/>
      <w:bookmarkEnd w:id="3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социальных гарантиях и льготах и основаниях их предоставления;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1237"/>
      <w:bookmarkEnd w:id="3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состоянии здоровья работника, о результатах медицинского обследования, психиатрического освидетельствования и т.п.;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1238"/>
      <w:bookmarkEnd w:id="4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места жительства, номер телефона;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1239"/>
      <w:bookmarkEnd w:id="4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наличии судимости;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1240"/>
      <w:bookmarkEnd w:id="4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дисциплинарных взысканиях и проступках;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1241"/>
      <w:bookmarkEnd w:id="4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поощрениях работника; </w:t>
      </w:r>
    </w:p>
    <w:p w:rsidR="00F529B1" w:rsidRPr="0083096E" w:rsidRDefault="00F529B1" w:rsidP="008E0E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1242"/>
      <w:bookmarkEnd w:id="4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особом социальном статусе работника (инвалидность, донор, беременность, член профсоюза и др.); </w:t>
      </w:r>
      <w:bookmarkStart w:id="45" w:name="1243"/>
      <w:bookmarkEnd w:id="4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1244"/>
      <w:bookmarkEnd w:id="4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сведения об обязательном и дополнительном страховани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и работника и членов его семьи;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7" w:name="1245"/>
      <w:bookmarkEnd w:id="4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трудового договора, трудовой книжки, приказов, личной карточки, характеристик и иных кадровых документов, касающихся работника; </w:t>
      </w:r>
    </w:p>
    <w:p w:rsidR="00F529B1" w:rsidRPr="0083096E" w:rsidRDefault="00F529B1" w:rsidP="003504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1246"/>
      <w:bookmarkEnd w:id="4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r w:rsidR="00B86825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работнике. </w:t>
      </w:r>
      <w:bookmarkStart w:id="49" w:name="1247"/>
      <w:bookmarkEnd w:id="49"/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0" w:name="1255"/>
      <w:bookmarkStart w:id="51" w:name="1261"/>
      <w:bookmarkStart w:id="52" w:name="103"/>
      <w:bookmarkEnd w:id="50"/>
      <w:bookmarkEnd w:id="51"/>
      <w:bookmarkEnd w:id="52"/>
    </w:p>
    <w:p w:rsidR="00F529B1" w:rsidRPr="004B0C0B" w:rsidRDefault="00F529B1" w:rsidP="004B0C0B">
      <w:pPr>
        <w:pStyle w:val="ab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0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A227A6" w:rsidRPr="004B0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ащита персональных данных</w:t>
      </w:r>
    </w:p>
    <w:p w:rsidR="004B0C0B" w:rsidRPr="004B0C0B" w:rsidRDefault="004B0C0B" w:rsidP="004B0C0B">
      <w:pPr>
        <w:pStyle w:val="ab"/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104"/>
      <w:bookmarkStart w:id="54" w:name="107"/>
      <w:bookmarkStart w:id="55" w:name="108"/>
      <w:bookmarkEnd w:id="53"/>
      <w:bookmarkEnd w:id="54"/>
      <w:bookmarkEnd w:id="5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обработки и защиты персональных данных в </w:t>
      </w:r>
      <w:r w:rsidR="00421D33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B8682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109"/>
      <w:bookmarkStart w:id="57" w:name="110"/>
      <w:bookmarkEnd w:id="56"/>
      <w:bookmarkEnd w:id="57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бор и обработка персональных данных осуществляются в порядке и в целях, предусмотренных законодательством и настоящим Положением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111"/>
      <w:bookmarkStart w:id="59" w:name="112"/>
      <w:bookmarkEnd w:id="58"/>
      <w:bookmarkEnd w:id="59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ерсональные данные не могут быть использованы для осуществления контроля за поведением </w:t>
      </w:r>
      <w:r w:rsidR="00002377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, в целях дискриминации, причинения морального и (или) материального ущерба, затруднения в реализации прав и свобод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0" w:name="113"/>
      <w:bookmarkStart w:id="61" w:name="114"/>
      <w:bookmarkStart w:id="62" w:name="115"/>
      <w:bookmarkStart w:id="63" w:name="116"/>
      <w:bookmarkEnd w:id="60"/>
      <w:bookmarkEnd w:id="61"/>
      <w:bookmarkEnd w:id="62"/>
      <w:bookmarkEnd w:id="63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беспечение конфиденциальности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4" w:name="130"/>
      <w:bookmarkStart w:id="65" w:name="131"/>
      <w:bookmarkStart w:id="66" w:name="145"/>
      <w:bookmarkStart w:id="67" w:name="146"/>
      <w:bookmarkStart w:id="68" w:name="147"/>
      <w:bookmarkStart w:id="69" w:name="148"/>
      <w:bookmarkEnd w:id="64"/>
      <w:bookmarkEnd w:id="65"/>
      <w:bookmarkEnd w:id="66"/>
      <w:bookmarkEnd w:id="67"/>
      <w:bookmarkEnd w:id="68"/>
      <w:bookmarkEnd w:id="69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едопустимость злоупотребления правом при обработке и предоставлении персональных данных. </w:t>
      </w:r>
    </w:p>
    <w:p w:rsidR="00162038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0" w:name="149"/>
      <w:bookmarkStart w:id="71" w:name="150"/>
      <w:bookmarkEnd w:id="70"/>
      <w:bookmarkEnd w:id="7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Защита персональных данных осуществляется в целях: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72" w:name="151"/>
      <w:bookmarkStart w:id="73" w:name="152"/>
      <w:bookmarkEnd w:id="72"/>
      <w:bookmarkEnd w:id="73"/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редотвращения утечки, хищения, утраты, искажения, подделки и иных неправомерных действий с информацией, составляющей персональные данные;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4" w:name="153"/>
      <w:bookmarkStart w:id="75" w:name="154"/>
      <w:bookmarkEnd w:id="74"/>
      <w:bookmarkEnd w:id="75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редотвращения угроз безопасности личности работника, членов его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6" w:name="155"/>
      <w:bookmarkStart w:id="77" w:name="156"/>
      <w:bookmarkEnd w:id="76"/>
      <w:bookmarkEnd w:id="77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ащиты конституционных прав граждан на сохранение личной тайны и конфиденциальности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8" w:name="157"/>
      <w:bookmarkStart w:id="79" w:name="158"/>
      <w:bookmarkEnd w:id="78"/>
      <w:bookmarkEnd w:id="79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беспечени</w:t>
      </w:r>
      <w:r w:rsidR="0069502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работников в области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16203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0" w:name="159"/>
      <w:bookmarkStart w:id="81" w:name="160"/>
      <w:bookmarkEnd w:id="80"/>
      <w:bookmarkEnd w:id="81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беспечения сохранности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2" w:name="171"/>
      <w:bookmarkStart w:id="83" w:name="172"/>
      <w:bookmarkStart w:id="84" w:name="1304"/>
      <w:bookmarkEnd w:id="82"/>
      <w:bookmarkEnd w:id="83"/>
      <w:bookmarkEnd w:id="8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7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51AC0">
        <w:rPr>
          <w:rFonts w:ascii="Times New Roman" w:eastAsia="Times New Roman" w:hAnsi="Times New Roman"/>
          <w:sz w:val="28"/>
          <w:szCs w:val="28"/>
          <w:lang w:eastAsia="ru-RU"/>
        </w:rPr>
        <w:t>Работодатель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следующие меры по защите персональных данных: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5" w:name="1305"/>
      <w:bookmarkEnd w:id="8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норм о защите персональных данных;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6" w:name="1306"/>
      <w:bookmarkEnd w:id="8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закрепление перечня информации, составляющей персональные данные;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7" w:name="1307"/>
      <w:bookmarkEnd w:id="8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доступа к информации, составляющей персональные данные, посредством установления порядка обращения с этой информацией и контроля за его соблюдением;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8" w:name="1308"/>
      <w:bookmarkEnd w:id="8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ведение учета лиц, получивших доступ к информации, составляющей персональные данные, и лиц, которым такая информация была предоставлена или передана;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9" w:name="1309"/>
      <w:bookmarkStart w:id="90" w:name="1310"/>
      <w:bookmarkStart w:id="91" w:name="1311"/>
      <w:bookmarkStart w:id="92" w:name="1312"/>
      <w:bookmarkStart w:id="93" w:name="1313"/>
      <w:bookmarkEnd w:id="89"/>
      <w:bookmarkEnd w:id="90"/>
      <w:bookmarkEnd w:id="91"/>
      <w:bookmarkEnd w:id="92"/>
      <w:bookmarkEnd w:id="9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средств и методов технической защиты конфиденциальности информации (устанавливает замки, решетки, различные механические, электромеханические и электронные устройства охраны).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4" w:name="1314"/>
      <w:bookmarkEnd w:id="9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Лица, обязанные обеспечивать конфиденциальность персональных данных.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5" w:name="1315"/>
      <w:bookmarkEnd w:id="9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Лица, имеющие доступ к персональным данным, и лица, ответственные за их обработку</w:t>
      </w:r>
      <w:r w:rsidR="006950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принимать меры, препятствующие ознакомлению с персональными данными лиц, не имеющих доступа к персональным данным. </w:t>
      </w:r>
    </w:p>
    <w:p w:rsidR="00327DF6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6" w:name="1316"/>
      <w:bookmarkEnd w:id="9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К лицам, обязанным обеспечи</w:t>
      </w:r>
      <w:r w:rsidR="0069502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ть конфиденциальность персональных данных, относятся:</w:t>
      </w:r>
    </w:p>
    <w:p w:rsidR="00327DF6" w:rsidRDefault="00327DF6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212A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7DF6" w:rsidRDefault="00327DF6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отделов и других структурных подразделений</w:t>
      </w:r>
      <w:r w:rsidR="00212A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327DF6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секретари, работники кадровой</w:t>
      </w:r>
      <w:r w:rsidR="00073587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юридической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служб, бухгалтерии, осуществляющ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получение, обработку, хранение, использование и передачу персональных данных.</w:t>
      </w:r>
    </w:p>
    <w:p w:rsidR="00421D33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7" w:name="1317"/>
      <w:bookmarkEnd w:id="9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Конкретный перечень лиц, получающих доступ к персональным данным и осуществляющи</w:t>
      </w:r>
      <w:r w:rsidR="00A6519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обработку, утверждается приказом директора </w:t>
      </w:r>
      <w:r w:rsidR="00780D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00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1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хранится в отделе кадров. </w:t>
      </w:r>
      <w:bookmarkStart w:id="98" w:name="1318"/>
      <w:bookmarkStart w:id="99" w:name="1319"/>
      <w:bookmarkStart w:id="100" w:name="1324"/>
      <w:bookmarkEnd w:id="98"/>
      <w:bookmarkEnd w:id="99"/>
      <w:bookmarkEnd w:id="100"/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47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 лицами, получающими доступ к персональным данным и осуществляющими обработку персональных данных, заключаются трудовые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договоры и (или) дополнительные соглашения к трудовым договорам с условием об обеспечении конфиденциальности персональных данных.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1" w:name="1325"/>
      <w:bookmarkEnd w:id="10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выполнение работы связано с доступом к конфиденциальной информации, а лицо отказывается от принятия на себя обязанностей по </w:t>
      </w:r>
      <w:r w:rsidR="0072489F">
        <w:rPr>
          <w:rFonts w:ascii="Times New Roman" w:eastAsia="Times New Roman" w:hAnsi="Times New Roman"/>
          <w:sz w:val="28"/>
          <w:szCs w:val="28"/>
          <w:lang w:eastAsia="ru-RU"/>
        </w:rPr>
        <w:t>обеспечению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конфиденциальности сведений, трудовой договор не заключается.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2" w:name="1326"/>
      <w:bookmarkStart w:id="103" w:name="1327"/>
      <w:bookmarkStart w:id="104" w:name="1329"/>
      <w:bookmarkStart w:id="105" w:name="1338"/>
      <w:bookmarkEnd w:id="102"/>
      <w:bookmarkEnd w:id="103"/>
      <w:bookmarkEnd w:id="104"/>
      <w:bookmarkEnd w:id="10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ведение конфиденциального делопроизводства.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6" w:name="1339"/>
      <w:bookmarkEnd w:id="10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документы, содержащие персональные данные, должны сохраняться в режиме конфиденциальности и быть доступными только тем лицам, которые имеют допуск к таким сведениям в силу исполнения ими своих трудовых обязанностей. Организация конфиденциального делопроизводства должна исключать ознакомление с </w:t>
      </w:r>
      <w:r w:rsidR="00AB1DD5">
        <w:rPr>
          <w:rFonts w:ascii="Times New Roman" w:eastAsia="Times New Roman" w:hAnsi="Times New Roman"/>
          <w:sz w:val="28"/>
          <w:szCs w:val="28"/>
          <w:lang w:eastAsia="ru-RU"/>
        </w:rPr>
        <w:t>персональными данными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не имеющих такого доступа.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7" w:name="1340"/>
      <w:bookmarkStart w:id="108" w:name="1347"/>
      <w:bookmarkEnd w:id="107"/>
      <w:bookmarkEnd w:id="10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документами, содержащими </w:t>
      </w:r>
      <w:r w:rsidR="00E0048C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, запрещается: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9" w:name="1348"/>
      <w:bookmarkEnd w:id="10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- делать выписки без соответствующего разрешения </w:t>
      </w:r>
      <w:r w:rsidR="006000C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780D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0" w:name="1349"/>
      <w:bookmarkEnd w:id="11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 знакомить</w:t>
      </w:r>
      <w:r w:rsidR="006845C8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48C">
        <w:rPr>
          <w:rFonts w:ascii="Times New Roman" w:eastAsia="Times New Roman" w:hAnsi="Times New Roman"/>
          <w:sz w:val="28"/>
          <w:szCs w:val="28"/>
          <w:lang w:eastAsia="ru-RU"/>
        </w:rPr>
        <w:t>такими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неуполномоченных лиц;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1" w:name="1350"/>
      <w:bookmarkEnd w:id="11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45C8" w:rsidRPr="008309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информацию из таких документов в открытых сообщениях, докладах, переписке, рекламных изданиях;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2" w:name="1351"/>
      <w:bookmarkStart w:id="113" w:name="1352"/>
      <w:bookmarkEnd w:id="112"/>
      <w:bookmarkEnd w:id="11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45C8" w:rsidRPr="008309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оставлять без присмотра на рабочем месте </w:t>
      </w:r>
      <w:r w:rsidR="00E0048C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4" w:name="1353"/>
      <w:bookmarkStart w:id="115" w:name="1354"/>
      <w:bookmarkStart w:id="116" w:name="191"/>
      <w:bookmarkEnd w:id="114"/>
      <w:bookmarkEnd w:id="115"/>
      <w:bookmarkEnd w:id="116"/>
    </w:p>
    <w:p w:rsidR="006000C0" w:rsidRPr="00780D40" w:rsidRDefault="007D67C4" w:rsidP="00780D40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</w:t>
      </w:r>
      <w:r w:rsidR="00780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Обработка персональных данных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7" w:name="293"/>
      <w:bookmarkStart w:id="118" w:name="195"/>
      <w:bookmarkStart w:id="119" w:name="196"/>
      <w:bookmarkEnd w:id="117"/>
      <w:bookmarkEnd w:id="118"/>
      <w:bookmarkEnd w:id="11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B5C9E" w:rsidRPr="0083096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:rsidR="009B5C9E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0" w:name="201"/>
      <w:bookmarkStart w:id="121" w:name="202"/>
      <w:bookmarkStart w:id="122" w:name="215"/>
      <w:bookmarkStart w:id="123" w:name="216"/>
      <w:bookmarkEnd w:id="120"/>
      <w:bookmarkEnd w:id="121"/>
      <w:bookmarkEnd w:id="122"/>
      <w:bookmarkEnd w:id="12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845C8" w:rsidRPr="0083096E">
        <w:rPr>
          <w:rFonts w:ascii="Times New Roman" w:eastAsia="Times New Roman" w:hAnsi="Times New Roman"/>
          <w:sz w:val="28"/>
          <w:szCs w:val="28"/>
          <w:lang w:eastAsia="ru-RU"/>
        </w:rPr>
        <w:t>оформления трудовых отношений</w:t>
      </w:r>
      <w:r w:rsidR="009B5C9E"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C9E" w:rsidRPr="0083096E" w:rsidRDefault="009B5C9E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оплаты труда;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4" w:name="1356"/>
      <w:bookmarkEnd w:id="12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125" w:name="1357"/>
      <w:bookmarkEnd w:id="125"/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55262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имущества; </w:t>
      </w:r>
    </w:p>
    <w:p w:rsidR="009B5C9E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6" w:name="1358"/>
      <w:bookmarkStart w:id="127" w:name="1359"/>
      <w:bookmarkStart w:id="128" w:name="1360"/>
      <w:bookmarkEnd w:id="126"/>
      <w:bookmarkEnd w:id="127"/>
      <w:bookmarkEnd w:id="12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9B5C9E" w:rsidRPr="008309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труда, гарантий и льгот, предусмотренных нормативными правовыми актами, коллективным договором (при его наличии), соглашениями, локальными нормативными актами, трудовыми договорами;</w:t>
      </w:r>
    </w:p>
    <w:p w:rsidR="009B5C9E" w:rsidRPr="0083096E" w:rsidRDefault="009B5C9E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8E0E9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личной безопасности работников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9" w:name="1361"/>
      <w:bookmarkEnd w:id="12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55262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безопасных условий труда</w:t>
      </w:r>
      <w:r w:rsidR="009B5C9E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0" w:name="1362"/>
      <w:bookmarkStart w:id="131" w:name="1363"/>
      <w:bookmarkStart w:id="132" w:name="1367"/>
      <w:bookmarkEnd w:id="130"/>
      <w:bookmarkEnd w:id="131"/>
      <w:bookmarkEnd w:id="13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обработке персональных данных.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3" w:name="1368"/>
      <w:bookmarkEnd w:id="13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4.2.1.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</w:t>
      </w:r>
      <w:r w:rsidR="00893D30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AC73C6" w:rsidRPr="008309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93D30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с </w:t>
      </w:r>
      <w:r w:rsidR="00AC73C6" w:rsidRPr="0083096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93D30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письменного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согласия.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4" w:name="1369"/>
      <w:bookmarkEnd w:id="13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4.2.2.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согласие работника на обработку персональных данных включает в себя: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5" w:name="1370"/>
      <w:bookmarkEnd w:id="13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и юридический адрес </w:t>
      </w:r>
      <w:r w:rsidR="00A76698" w:rsidRPr="0083096E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6" w:name="1371"/>
      <w:bookmarkEnd w:id="13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фамилию, имя, отчество, адрес работника, документы, удостоверяющие личность (номер, сведения о дате выдачи документа и выдавшем его органе);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7" w:name="1372"/>
      <w:bookmarkEnd w:id="13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способ обработки персональных данных;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8" w:name="1373"/>
      <w:bookmarkEnd w:id="13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данных, на обработку которых дается согласие;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9" w:name="1374"/>
      <w:bookmarkEnd w:id="13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действий, на совершение которых дается согласие;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0" w:name="1375"/>
      <w:bookmarkEnd w:id="14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в течение которого действует согласие, порядок его отзыва. </w:t>
      </w:r>
    </w:p>
    <w:p w:rsidR="00D00563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1" w:name="1376"/>
      <w:bookmarkStart w:id="142" w:name="1377"/>
      <w:bookmarkEnd w:id="141"/>
      <w:bookmarkEnd w:id="14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без согласия </w:t>
      </w:r>
      <w:r w:rsidR="00893D30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осуществляться в следующих случаях:</w:t>
      </w:r>
    </w:p>
    <w:p w:rsidR="00F529B1" w:rsidRPr="0083096E" w:rsidRDefault="00D00563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являются общедоступными;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3" w:name="1378"/>
      <w:bookmarkEnd w:id="14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в статистических или иных исследовательских целях при условии обязательного обезличивания персональных данных;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4" w:name="1379"/>
      <w:bookmarkEnd w:id="14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защиты жизни, здоровья или иных жизненно важных интересов </w:t>
      </w:r>
      <w:r w:rsidR="00D00563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, если получ</w:t>
      </w:r>
      <w:r w:rsidR="00D00563" w:rsidRPr="0083096E">
        <w:rPr>
          <w:rFonts w:ascii="Times New Roman" w:eastAsia="Times New Roman" w:hAnsi="Times New Roman"/>
          <w:sz w:val="28"/>
          <w:szCs w:val="28"/>
          <w:lang w:eastAsia="ru-RU"/>
        </w:rPr>
        <w:t>ить его согласие невозможно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5" w:name="1380"/>
      <w:bookmarkStart w:id="146" w:name="1381"/>
      <w:bookmarkEnd w:id="145"/>
      <w:bookmarkEnd w:id="14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если персональные данные подлежат опубликованию или обязательному раскрытию в соответствии с федеральным законом;</w:t>
      </w:r>
    </w:p>
    <w:p w:rsidR="0083096E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7" w:name="1382"/>
      <w:bookmarkEnd w:id="14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в др</w:t>
      </w:r>
      <w:r w:rsidR="007F6A39" w:rsidRPr="0083096E">
        <w:rPr>
          <w:rFonts w:ascii="Times New Roman" w:eastAsia="Times New Roman" w:hAnsi="Times New Roman"/>
          <w:sz w:val="28"/>
          <w:szCs w:val="28"/>
          <w:lang w:eastAsia="ru-RU"/>
        </w:rPr>
        <w:t>угих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случаях, предусмотренных законодательством.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8" w:name="1383"/>
      <w:bookmarkStart w:id="149" w:name="1384"/>
      <w:bookmarkStart w:id="150" w:name="1385"/>
      <w:bookmarkEnd w:id="148"/>
      <w:bookmarkEnd w:id="149"/>
      <w:bookmarkEnd w:id="15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Получение персональных данных</w:t>
      </w:r>
      <w:r w:rsidR="00DB52AD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работников.</w:t>
      </w:r>
    </w:p>
    <w:p w:rsidR="00D24CBF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1" w:name="1386"/>
      <w:bookmarkStart w:id="152" w:name="1388"/>
      <w:bookmarkEnd w:id="151"/>
      <w:bookmarkEnd w:id="15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4.3.1.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24CBF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персональные данные работника </w:t>
      </w:r>
      <w:r w:rsidR="002C7F69" w:rsidRPr="0083096E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="00D24CBF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получать </w:t>
      </w:r>
      <w:r w:rsidR="002C7F69" w:rsidRPr="008309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24CBF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 самого.</w:t>
      </w:r>
    </w:p>
    <w:p w:rsidR="00BA32E0" w:rsidRPr="0083096E" w:rsidRDefault="00BA32E0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4.3.2.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BA32E0" w:rsidRPr="0083096E" w:rsidRDefault="00BA32E0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 должен быть уведомлен о целях, предполагаемых источниках и способах получения его персональных данных, а также о характере подлежащих получению сведений и последствиях отказа дать письменное согласие на получение таких сведений.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3" w:name="1389"/>
      <w:bookmarkStart w:id="154" w:name="1391"/>
      <w:bookmarkStart w:id="155" w:name="1392"/>
      <w:bookmarkStart w:id="156" w:name="1393"/>
      <w:bookmarkEnd w:id="153"/>
      <w:bookmarkEnd w:id="154"/>
      <w:bookmarkEnd w:id="155"/>
      <w:bookmarkEnd w:id="15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4.3.3.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57C27" w:rsidRPr="0083096E">
        <w:rPr>
          <w:rFonts w:ascii="Times New Roman" w:eastAsia="Times New Roman" w:hAnsi="Times New Roman"/>
          <w:sz w:val="28"/>
          <w:szCs w:val="28"/>
          <w:lang w:eastAsia="ru-RU"/>
        </w:rPr>
        <w:t>В процессе трудоустройства</w:t>
      </w:r>
      <w:r w:rsidR="006C56A3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3082" w:rsidRPr="0083096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56A3" w:rsidRPr="0083096E">
        <w:rPr>
          <w:rFonts w:ascii="Times New Roman" w:eastAsia="Times New Roman" w:hAnsi="Times New Roman"/>
          <w:sz w:val="28"/>
          <w:szCs w:val="28"/>
          <w:lang w:eastAsia="ru-RU"/>
        </w:rPr>
        <w:t>аботника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затребованы только те документы и сведения, которые предусмотрены законом и необходимы в связи с выполнением работы. </w:t>
      </w:r>
    </w:p>
    <w:p w:rsidR="00BA5A84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7" w:name="1394"/>
      <w:bookmarkEnd w:id="15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заключении трудового договора </w:t>
      </w:r>
      <w:r w:rsidR="00357C27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предоставить:</w:t>
      </w:r>
    </w:p>
    <w:p w:rsidR="00FD409C" w:rsidRPr="0083096E" w:rsidRDefault="00FD409C" w:rsidP="00E147AB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FD409C" w:rsidRPr="0083096E" w:rsidRDefault="00FD409C" w:rsidP="00E147AB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D409C" w:rsidRPr="0083096E" w:rsidRDefault="00FD409C" w:rsidP="00E147AB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8" w:name="me210"/>
      <w:bookmarkEnd w:id="158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FD409C" w:rsidRPr="0083096E" w:rsidRDefault="00FD409C" w:rsidP="00E147AB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9" w:name="me208"/>
      <w:bookmarkStart w:id="160" w:name="anchor-me208"/>
      <w:bookmarkStart w:id="161" w:name="me126"/>
      <w:bookmarkEnd w:id="159"/>
      <w:bookmarkEnd w:id="160"/>
      <w:bookmarkEnd w:id="16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документы воинского учета (для военнообязанных и лиц, подлежащих призыву на военную службу)</w:t>
      </w:r>
      <w:r w:rsidR="003160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09C" w:rsidRPr="0083096E" w:rsidRDefault="00FD409C" w:rsidP="00E147AB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документ об образовании или наличии специальных знаний</w:t>
      </w:r>
      <w:r w:rsidR="001906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случаев, когда работа не требует </w:t>
      </w:r>
      <w:r w:rsidR="0037492B" w:rsidRPr="0083096E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или </w:t>
      </w:r>
      <w:r w:rsidR="0037492B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специальных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r w:rsidR="009B30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780D40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2" w:name="me307"/>
      <w:bookmarkStart w:id="163" w:name="anchor-me307"/>
      <w:bookmarkStart w:id="164" w:name="me272"/>
      <w:bookmarkStart w:id="165" w:name="1396"/>
      <w:bookmarkEnd w:id="162"/>
      <w:bookmarkEnd w:id="163"/>
      <w:bookmarkEnd w:id="164"/>
      <w:bookmarkEnd w:id="165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ведения, предоставленные работником 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вносятся</w:t>
      </w:r>
      <w:r w:rsidRPr="00780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личную карточку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r w:rsidR="006236A3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«1С:Предприятие»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29B1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6" w:name="1397"/>
      <w:bookmarkEnd w:id="166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BA32E0" w:rsidRPr="008309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526F" w:rsidRPr="0083096E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работнике (беременность, инвалидность, временная нетрудоспособность, обучение в учебных заведениях начального, среднего и высшего профессионального образования, членства в профсоюзной организации и др.) и членах его семьи (наличие несовершеннолетних детей, больных членов семьи, которые нуждаются в уходе и др.) допускается исключительно для предоставления работнику гарантий, компенсаций и др</w:t>
      </w:r>
      <w:r w:rsidR="00190695">
        <w:rPr>
          <w:rFonts w:ascii="Times New Roman" w:eastAsia="Times New Roman" w:hAnsi="Times New Roman"/>
          <w:sz w:val="28"/>
          <w:szCs w:val="28"/>
          <w:lang w:eastAsia="ru-RU"/>
        </w:rPr>
        <w:t>угих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льгот, предусмотренных трудовым законодательством, коллективным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договором</w:t>
      </w:r>
      <w:r w:rsidR="004E0FD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его наличии)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, соглашением, локальным нормативным актом или трудовым договором.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7" w:name="1398"/>
      <w:bookmarkStart w:id="168" w:name="1399"/>
      <w:bookmarkStart w:id="169" w:name="1406"/>
      <w:bookmarkStart w:id="170" w:name="1409"/>
      <w:bookmarkEnd w:id="167"/>
      <w:bookmarkEnd w:id="168"/>
      <w:bookmarkEnd w:id="169"/>
      <w:bookmarkEnd w:id="17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Передача персональных данных.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работника могут быть переданы третьим лицам только с его письменного согласия</w:t>
      </w:r>
      <w:r w:rsidR="00882C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случаев, когда это необходимо в целях предупреждения угрозы жизни и здоровью работника или предусмотрено федеральным законом.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письменного согласия работника его персональные данные предоставляются: 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 Пенсионный фонд Российской Федерации; 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 Фонд социального страхования Российской Федерации; 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военные комиссариаты; 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 другие органы и учреждения в случаях, предусмотренных законодательством. </w:t>
      </w:r>
    </w:p>
    <w:p w:rsidR="00734E48" w:rsidRPr="0083096E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персональных данных работников в рамках </w:t>
      </w:r>
      <w:r w:rsidR="00BA1B9B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в порядке, исключающем неправомерное их использование и несанкционированный доступ к такой информации.</w:t>
      </w:r>
    </w:p>
    <w:p w:rsidR="00734E48" w:rsidRDefault="00734E48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персональных данных работников членам выборного органа первичной профсоюзной организации </w:t>
      </w:r>
      <w:r w:rsidR="00BA1B9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членам Совета трудового коллектива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555D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порядке и в случаях, предусмотренных </w:t>
      </w:r>
      <w:r w:rsidR="00DD001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5359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Хранение персональных данных</w:t>
      </w:r>
      <w:r w:rsidR="00D26B86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1" w:name="1410"/>
      <w:bookmarkEnd w:id="17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Все персональные данные хранятся в недос</w:t>
      </w:r>
      <w:r w:rsidR="00BA1B9B">
        <w:rPr>
          <w:rFonts w:ascii="Times New Roman" w:eastAsia="Times New Roman" w:hAnsi="Times New Roman"/>
          <w:sz w:val="28"/>
          <w:szCs w:val="28"/>
          <w:lang w:eastAsia="ru-RU"/>
        </w:rPr>
        <w:t xml:space="preserve">тупном для неуполномоченных лиц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месте (в сейфах или иных закрывающихся на замок шкафах).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2" w:name="1411"/>
      <w:bookmarkEnd w:id="17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38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71B4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хранение первичной учетной документации по учету труда и его оплаты, документов по учету использования рабочего времени, а также иных документов, составляющих персональные данные работников. Документы, содержащие персональные данные, передаются в архив в сроки, предусмотре</w:t>
      </w:r>
      <w:r w:rsidR="006F71B4">
        <w:rPr>
          <w:rFonts w:ascii="Times New Roman" w:eastAsia="Times New Roman" w:hAnsi="Times New Roman"/>
          <w:sz w:val="28"/>
          <w:szCs w:val="28"/>
          <w:lang w:eastAsia="ru-RU"/>
        </w:rPr>
        <w:t>нные законом, и в соответствии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процедурой, установленной нормативными актами.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3" w:name="1412"/>
      <w:bookmarkStart w:id="174" w:name="1415"/>
      <w:bookmarkStart w:id="175" w:name="1433"/>
      <w:bookmarkStart w:id="176" w:name="217"/>
      <w:bookmarkEnd w:id="173"/>
      <w:bookmarkEnd w:id="174"/>
      <w:bookmarkEnd w:id="175"/>
      <w:bookmarkEnd w:id="176"/>
    </w:p>
    <w:p w:rsidR="00A43248" w:rsidRPr="000749AC" w:rsidRDefault="00F3797F" w:rsidP="006F71B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49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6F71B4" w:rsidRPr="000749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работника в области защиты и обработки персональных данных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7" w:name="297"/>
      <w:bookmarkStart w:id="178" w:name="268"/>
      <w:bookmarkStart w:id="179" w:name="2270"/>
      <w:bookmarkEnd w:id="177"/>
      <w:bookmarkEnd w:id="178"/>
      <w:bookmarkEnd w:id="179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 име</w:t>
      </w:r>
      <w:r w:rsidR="00555D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т право</w:t>
      </w:r>
      <w:r w:rsidR="00555D5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29B1" w:rsidRPr="0083096E" w:rsidRDefault="00B458C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0" w:name="2271"/>
      <w:bookmarkEnd w:id="180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доступ к своим персональным данным</w:t>
      </w:r>
      <w:r w:rsidR="0073008A" w:rsidRPr="00830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B458C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1" w:name="2272"/>
      <w:bookmarkEnd w:id="18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82" w:name="2273"/>
      <w:bookmarkEnd w:id="182"/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183" w:name="2274"/>
      <w:bookmarkEnd w:id="183"/>
      <w:r w:rsidR="0073008A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способе, порядке и целях обработки своих персональных данных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529B1" w:rsidRPr="0083096E" w:rsidRDefault="00B458C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4" w:name="2275"/>
      <w:bookmarkStart w:id="185" w:name="2276"/>
      <w:bookmarkEnd w:id="184"/>
      <w:bookmarkEnd w:id="185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186" w:name="2277"/>
      <w:bookmarkEnd w:id="186"/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уточнени</w:t>
      </w:r>
      <w:r w:rsidR="00C961D7" w:rsidRPr="008309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08A" w:rsidRPr="0083096E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данных, их блокировани</w:t>
      </w:r>
      <w:r w:rsidR="00C961D7" w:rsidRPr="008309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уничтожени</w:t>
      </w:r>
      <w:r w:rsidR="00C961D7" w:rsidRPr="008309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 w:rsidR="00555D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29B1" w:rsidRPr="0083096E" w:rsidRDefault="00B458C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7" w:name="2284"/>
      <w:bookmarkEnd w:id="187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29B1" w:rsidRPr="0083096E">
        <w:rPr>
          <w:rFonts w:ascii="Times New Roman" w:eastAsia="Times New Roman" w:hAnsi="Times New Roman"/>
          <w:sz w:val="28"/>
          <w:szCs w:val="28"/>
          <w:lang w:eastAsia="ru-RU"/>
        </w:rPr>
        <w:t>защиту от неправомерных действий (бездействий) в отношении своих персональных данных</w:t>
      </w:r>
      <w:r w:rsidR="00402FE1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3B03" w:rsidRPr="0083096E" w:rsidRDefault="002F6AF6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5.2.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73008A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73008A" w:rsidRPr="0083096E" w:rsidRDefault="0073008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03D8" w:rsidRPr="0083096E">
        <w:rPr>
          <w:rFonts w:ascii="Times New Roman" w:eastAsia="Times New Roman" w:hAnsi="Times New Roman"/>
          <w:sz w:val="28"/>
          <w:szCs w:val="28"/>
          <w:lang w:eastAsia="ru-RU"/>
        </w:rPr>
        <w:t>предоставлять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</w:t>
      </w:r>
      <w:r w:rsidR="00B50209" w:rsidRPr="0083096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81DD2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своих персональных данных;</w:t>
      </w:r>
    </w:p>
    <w:p w:rsidR="00E74C30" w:rsidRPr="0083096E" w:rsidRDefault="0073008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74C30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сообщать об изменении своих персональных данных с </w:t>
      </w:r>
      <w:r w:rsidR="00506AA6" w:rsidRPr="0083096E">
        <w:rPr>
          <w:rFonts w:ascii="Times New Roman" w:eastAsia="Times New Roman" w:hAnsi="Times New Roman"/>
          <w:sz w:val="28"/>
          <w:szCs w:val="28"/>
          <w:lang w:eastAsia="ru-RU"/>
        </w:rPr>
        <w:t>приложением коп</w:t>
      </w:r>
      <w:r w:rsidR="00E74C30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506AA6" w:rsidRPr="0083096E">
        <w:rPr>
          <w:rFonts w:ascii="Times New Roman" w:eastAsia="Times New Roman" w:hAnsi="Times New Roman"/>
          <w:sz w:val="28"/>
          <w:szCs w:val="28"/>
          <w:lang w:eastAsia="ru-RU"/>
        </w:rPr>
        <w:t>подтверждающих</w:t>
      </w:r>
      <w:r w:rsidR="00E74C30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документов;</w:t>
      </w:r>
    </w:p>
    <w:p w:rsidR="00E74C30" w:rsidRPr="0083096E" w:rsidRDefault="0073008A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67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разглашать персональные данные других работников, ставшие известными </w:t>
      </w:r>
      <w:r w:rsidR="005C64DE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исполнением трудовых обязанностей</w:t>
      </w:r>
      <w:r w:rsidR="00850FEB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0FEB" w:rsidRPr="0083096E" w:rsidRDefault="00850FEB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48" w:rsidRPr="000749AC" w:rsidRDefault="00A43248" w:rsidP="006F71B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88" w:name="235"/>
      <w:bookmarkEnd w:id="188"/>
      <w:r w:rsidRPr="000749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6F71B4" w:rsidRPr="000749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за нарушение норм, регулирующих обработку и защиту персональных данных</w:t>
      </w:r>
    </w:p>
    <w:p w:rsidR="00E316C7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9" w:name="2258"/>
      <w:bookmarkStart w:id="190" w:name="2260"/>
      <w:bookmarkStart w:id="191" w:name="2261"/>
      <w:bookmarkEnd w:id="189"/>
      <w:bookmarkEnd w:id="190"/>
      <w:bookmarkEnd w:id="191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D4073" w:rsidRPr="008309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67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4FED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</w:t>
      </w:r>
      <w:r w:rsidR="00916727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обработк</w:t>
      </w:r>
      <w:r w:rsidR="00257183" w:rsidRPr="008309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16727" w:rsidRPr="0083096E">
        <w:rPr>
          <w:rFonts w:ascii="Times New Roman" w:eastAsia="Times New Roman" w:hAnsi="Times New Roman"/>
          <w:sz w:val="28"/>
          <w:szCs w:val="28"/>
          <w:lang w:eastAsia="ru-RU"/>
        </w:rPr>
        <w:t>хранения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данных,</w:t>
      </w:r>
      <w:r w:rsidR="00D54DFD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настоящим Положением,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2BF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могут быть привлечены к дисциплинарной ответственности, включая увольнение по соответствующему основанию.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2" w:name="2262"/>
      <w:bookmarkEnd w:id="192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67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порядка сбора, хранения, использования и распространения персональных данных может повлечь </w:t>
      </w:r>
      <w:r w:rsidR="003A1A26">
        <w:rPr>
          <w:rFonts w:ascii="Times New Roman" w:eastAsia="Times New Roman" w:hAnsi="Times New Roman"/>
          <w:sz w:val="28"/>
          <w:szCs w:val="28"/>
          <w:lang w:eastAsia="ru-RU"/>
        </w:rPr>
        <w:t>привлечение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73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 лиц</w:t>
      </w:r>
      <w:r w:rsidR="003A1A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, совершивше</w:t>
      </w:r>
      <w:r w:rsidR="003A1A2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нарушение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3" w:name="2263"/>
      <w:bookmarkEnd w:id="193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67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Лица, нарушившие неприкосновенность частной жизни, личную и семейную</w:t>
      </w:r>
      <w:r w:rsidR="003A1A26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тайну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тайну усыновления могут быть привлечены к уголовной ответственности. </w:t>
      </w:r>
    </w:p>
    <w:p w:rsidR="00F529B1" w:rsidRPr="0083096E" w:rsidRDefault="00F529B1" w:rsidP="00E1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4" w:name="2264"/>
      <w:bookmarkEnd w:id="194"/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316C7" w:rsidRPr="008309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67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Моральный вред, причиненный </w:t>
      </w:r>
      <w:r w:rsidR="00246525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работнику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46525"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следствие нарушения правил обработки его персональных данных, 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</w:t>
      </w:r>
      <w:r w:rsidR="00246525" w:rsidRPr="0083096E">
        <w:rPr>
          <w:rFonts w:ascii="Times New Roman" w:eastAsia="Times New Roman" w:hAnsi="Times New Roman"/>
          <w:sz w:val="28"/>
          <w:szCs w:val="28"/>
          <w:lang w:eastAsia="ru-RU"/>
        </w:rPr>
        <w:t>работником</w:t>
      </w:r>
      <w:r w:rsidRPr="0083096E">
        <w:rPr>
          <w:rFonts w:ascii="Times New Roman" w:eastAsia="Times New Roman" w:hAnsi="Times New Roman"/>
          <w:sz w:val="28"/>
          <w:szCs w:val="28"/>
          <w:lang w:eastAsia="ru-RU"/>
        </w:rPr>
        <w:t xml:space="preserve"> убытков. </w:t>
      </w:r>
    </w:p>
    <w:p w:rsidR="00862E19" w:rsidRPr="0083096E" w:rsidRDefault="00862E19" w:rsidP="00E147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43BC2" w:rsidRPr="0083096E" w:rsidRDefault="00743BC2" w:rsidP="00E147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43BC2" w:rsidRPr="0083096E" w:rsidRDefault="00743BC2" w:rsidP="00E147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98D" w:rsidRPr="0083096E" w:rsidRDefault="00F1598D" w:rsidP="00E147AB">
      <w:pPr>
        <w:pStyle w:val="ConsPlusNormal"/>
        <w:ind w:firstLine="709"/>
        <w:jc w:val="both"/>
      </w:pPr>
    </w:p>
    <w:p w:rsidR="00743BC2" w:rsidRPr="0083096E" w:rsidRDefault="00743BC2" w:rsidP="00E147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43BC2" w:rsidRPr="0083096E" w:rsidSect="003232F4">
      <w:headerReference w:type="default" r:id="rId7"/>
      <w:pgSz w:w="11906" w:h="16838"/>
      <w:pgMar w:top="709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CE" w:rsidRDefault="001735CE" w:rsidP="00BB08C9">
      <w:pPr>
        <w:spacing w:after="0" w:line="240" w:lineRule="auto"/>
      </w:pPr>
      <w:r>
        <w:separator/>
      </w:r>
    </w:p>
  </w:endnote>
  <w:endnote w:type="continuationSeparator" w:id="0">
    <w:p w:rsidR="001735CE" w:rsidRDefault="001735CE" w:rsidP="00BB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CE" w:rsidRDefault="001735CE" w:rsidP="00BB08C9">
      <w:pPr>
        <w:spacing w:after="0" w:line="240" w:lineRule="auto"/>
      </w:pPr>
      <w:r>
        <w:separator/>
      </w:r>
    </w:p>
  </w:footnote>
  <w:footnote w:type="continuationSeparator" w:id="0">
    <w:p w:rsidR="001735CE" w:rsidRDefault="001735CE" w:rsidP="00BB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867206"/>
      <w:docPartObj>
        <w:docPartGallery w:val="Page Numbers (Top of Page)"/>
        <w:docPartUnique/>
      </w:docPartObj>
    </w:sdtPr>
    <w:sdtEndPr/>
    <w:sdtContent>
      <w:p w:rsidR="003232F4" w:rsidRDefault="003232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C0B">
          <w:rPr>
            <w:noProof/>
          </w:rPr>
          <w:t>2</w:t>
        </w:r>
        <w:r>
          <w:fldChar w:fldCharType="end"/>
        </w:r>
      </w:p>
    </w:sdtContent>
  </w:sdt>
  <w:p w:rsidR="003232F4" w:rsidRDefault="003232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5EB"/>
    <w:multiLevelType w:val="hybridMultilevel"/>
    <w:tmpl w:val="943A1DA8"/>
    <w:lvl w:ilvl="0" w:tplc="934A1D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FC285D"/>
    <w:multiLevelType w:val="hybridMultilevel"/>
    <w:tmpl w:val="B2B2E162"/>
    <w:lvl w:ilvl="0" w:tplc="5F7E0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243FE"/>
    <w:multiLevelType w:val="hybridMultilevel"/>
    <w:tmpl w:val="0F348068"/>
    <w:lvl w:ilvl="0" w:tplc="8550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A0"/>
    <w:rsid w:val="00002377"/>
    <w:rsid w:val="00011F48"/>
    <w:rsid w:val="00073587"/>
    <w:rsid w:val="000749AC"/>
    <w:rsid w:val="00077522"/>
    <w:rsid w:val="000804F9"/>
    <w:rsid w:val="000D13C2"/>
    <w:rsid w:val="000D5AEC"/>
    <w:rsid w:val="00120BFD"/>
    <w:rsid w:val="00144D3D"/>
    <w:rsid w:val="00153182"/>
    <w:rsid w:val="00162038"/>
    <w:rsid w:val="001636BF"/>
    <w:rsid w:val="001735CE"/>
    <w:rsid w:val="00181657"/>
    <w:rsid w:val="00181737"/>
    <w:rsid w:val="00190695"/>
    <w:rsid w:val="001A1194"/>
    <w:rsid w:val="001B5E6C"/>
    <w:rsid w:val="001F6F77"/>
    <w:rsid w:val="00212A87"/>
    <w:rsid w:val="00246525"/>
    <w:rsid w:val="00252F87"/>
    <w:rsid w:val="00253CD2"/>
    <w:rsid w:val="00257183"/>
    <w:rsid w:val="00284447"/>
    <w:rsid w:val="00291565"/>
    <w:rsid w:val="002B38B5"/>
    <w:rsid w:val="002B68BD"/>
    <w:rsid w:val="002C0B27"/>
    <w:rsid w:val="002C7C68"/>
    <w:rsid w:val="002C7F69"/>
    <w:rsid w:val="002E41B5"/>
    <w:rsid w:val="002F6AF6"/>
    <w:rsid w:val="002F718E"/>
    <w:rsid w:val="003160E6"/>
    <w:rsid w:val="00320D6A"/>
    <w:rsid w:val="00321C7D"/>
    <w:rsid w:val="003232F4"/>
    <w:rsid w:val="00327DF6"/>
    <w:rsid w:val="00334BC9"/>
    <w:rsid w:val="0034630E"/>
    <w:rsid w:val="0035047B"/>
    <w:rsid w:val="00357C27"/>
    <w:rsid w:val="003616BF"/>
    <w:rsid w:val="00374672"/>
    <w:rsid w:val="0037492B"/>
    <w:rsid w:val="00381DD2"/>
    <w:rsid w:val="00390413"/>
    <w:rsid w:val="003A1A26"/>
    <w:rsid w:val="003B275F"/>
    <w:rsid w:val="003C686A"/>
    <w:rsid w:val="003E4554"/>
    <w:rsid w:val="003E6FC8"/>
    <w:rsid w:val="003F2793"/>
    <w:rsid w:val="00400752"/>
    <w:rsid w:val="00402FE1"/>
    <w:rsid w:val="00407D07"/>
    <w:rsid w:val="0041438F"/>
    <w:rsid w:val="00415FCB"/>
    <w:rsid w:val="00421D33"/>
    <w:rsid w:val="00427E6E"/>
    <w:rsid w:val="00433C37"/>
    <w:rsid w:val="00442429"/>
    <w:rsid w:val="004429D3"/>
    <w:rsid w:val="00444B9D"/>
    <w:rsid w:val="004703D8"/>
    <w:rsid w:val="00471CD9"/>
    <w:rsid w:val="00473430"/>
    <w:rsid w:val="0049532F"/>
    <w:rsid w:val="004A3326"/>
    <w:rsid w:val="004A40F8"/>
    <w:rsid w:val="004B0C0B"/>
    <w:rsid w:val="004B4D35"/>
    <w:rsid w:val="004D1389"/>
    <w:rsid w:val="004E0FDE"/>
    <w:rsid w:val="004F412A"/>
    <w:rsid w:val="00506AA6"/>
    <w:rsid w:val="0051128B"/>
    <w:rsid w:val="00514E9A"/>
    <w:rsid w:val="0051521B"/>
    <w:rsid w:val="00532CC3"/>
    <w:rsid w:val="00535989"/>
    <w:rsid w:val="005414F2"/>
    <w:rsid w:val="00552628"/>
    <w:rsid w:val="00555D5E"/>
    <w:rsid w:val="00556744"/>
    <w:rsid w:val="00557482"/>
    <w:rsid w:val="00587CB7"/>
    <w:rsid w:val="005C0D66"/>
    <w:rsid w:val="005C4CDC"/>
    <w:rsid w:val="005C64DE"/>
    <w:rsid w:val="005D1BFC"/>
    <w:rsid w:val="005F3EBB"/>
    <w:rsid w:val="006000C0"/>
    <w:rsid w:val="006009BE"/>
    <w:rsid w:val="006236A3"/>
    <w:rsid w:val="00624C34"/>
    <w:rsid w:val="006527FB"/>
    <w:rsid w:val="006547D7"/>
    <w:rsid w:val="00654A54"/>
    <w:rsid w:val="0065561D"/>
    <w:rsid w:val="00660256"/>
    <w:rsid w:val="00666763"/>
    <w:rsid w:val="006845C8"/>
    <w:rsid w:val="00692E3A"/>
    <w:rsid w:val="0069502E"/>
    <w:rsid w:val="006C246F"/>
    <w:rsid w:val="006C56A3"/>
    <w:rsid w:val="006D4DC9"/>
    <w:rsid w:val="006F71B4"/>
    <w:rsid w:val="007032BF"/>
    <w:rsid w:val="00710E00"/>
    <w:rsid w:val="0072489F"/>
    <w:rsid w:val="0073008A"/>
    <w:rsid w:val="00734E48"/>
    <w:rsid w:val="00735F22"/>
    <w:rsid w:val="00743BC2"/>
    <w:rsid w:val="00745E85"/>
    <w:rsid w:val="00761A08"/>
    <w:rsid w:val="00780D40"/>
    <w:rsid w:val="007A1693"/>
    <w:rsid w:val="007D67C4"/>
    <w:rsid w:val="007E647C"/>
    <w:rsid w:val="007F6A39"/>
    <w:rsid w:val="0080443F"/>
    <w:rsid w:val="0083096E"/>
    <w:rsid w:val="008309E4"/>
    <w:rsid w:val="008348E4"/>
    <w:rsid w:val="00843738"/>
    <w:rsid w:val="00850FEB"/>
    <w:rsid w:val="00862E19"/>
    <w:rsid w:val="008646CB"/>
    <w:rsid w:val="00882CB9"/>
    <w:rsid w:val="00891B00"/>
    <w:rsid w:val="00893D30"/>
    <w:rsid w:val="008A2ED3"/>
    <w:rsid w:val="008E0E94"/>
    <w:rsid w:val="008E45A0"/>
    <w:rsid w:val="008F1BD1"/>
    <w:rsid w:val="0091493D"/>
    <w:rsid w:val="00916727"/>
    <w:rsid w:val="00917825"/>
    <w:rsid w:val="00942DCA"/>
    <w:rsid w:val="00944FED"/>
    <w:rsid w:val="0097224B"/>
    <w:rsid w:val="00977D64"/>
    <w:rsid w:val="00992722"/>
    <w:rsid w:val="009933F3"/>
    <w:rsid w:val="00995AA6"/>
    <w:rsid w:val="009B0EF8"/>
    <w:rsid w:val="009B30DD"/>
    <w:rsid w:val="009B5C9E"/>
    <w:rsid w:val="009B7C67"/>
    <w:rsid w:val="009C649E"/>
    <w:rsid w:val="009D6FE0"/>
    <w:rsid w:val="009F325A"/>
    <w:rsid w:val="00A04EC5"/>
    <w:rsid w:val="00A11D26"/>
    <w:rsid w:val="00A14335"/>
    <w:rsid w:val="00A227A6"/>
    <w:rsid w:val="00A248AF"/>
    <w:rsid w:val="00A33F62"/>
    <w:rsid w:val="00A40480"/>
    <w:rsid w:val="00A43248"/>
    <w:rsid w:val="00A5159E"/>
    <w:rsid w:val="00A51AC0"/>
    <w:rsid w:val="00A61880"/>
    <w:rsid w:val="00A6519B"/>
    <w:rsid w:val="00A76698"/>
    <w:rsid w:val="00A83082"/>
    <w:rsid w:val="00A85A02"/>
    <w:rsid w:val="00AB1DD5"/>
    <w:rsid w:val="00AB2FA1"/>
    <w:rsid w:val="00AB6EBD"/>
    <w:rsid w:val="00AC73C6"/>
    <w:rsid w:val="00AE6D53"/>
    <w:rsid w:val="00B05D5E"/>
    <w:rsid w:val="00B16BD6"/>
    <w:rsid w:val="00B1738C"/>
    <w:rsid w:val="00B17D5F"/>
    <w:rsid w:val="00B20D18"/>
    <w:rsid w:val="00B328D5"/>
    <w:rsid w:val="00B34958"/>
    <w:rsid w:val="00B40A60"/>
    <w:rsid w:val="00B43BEA"/>
    <w:rsid w:val="00B458CA"/>
    <w:rsid w:val="00B50209"/>
    <w:rsid w:val="00B76B6C"/>
    <w:rsid w:val="00B82392"/>
    <w:rsid w:val="00B8526F"/>
    <w:rsid w:val="00B86825"/>
    <w:rsid w:val="00B875A4"/>
    <w:rsid w:val="00BA1B9B"/>
    <w:rsid w:val="00BA32E0"/>
    <w:rsid w:val="00BA5A84"/>
    <w:rsid w:val="00BB08C9"/>
    <w:rsid w:val="00BB76FC"/>
    <w:rsid w:val="00BD4073"/>
    <w:rsid w:val="00C13E9A"/>
    <w:rsid w:val="00C17AEC"/>
    <w:rsid w:val="00C30E24"/>
    <w:rsid w:val="00C34C43"/>
    <w:rsid w:val="00C42135"/>
    <w:rsid w:val="00C44120"/>
    <w:rsid w:val="00C5168B"/>
    <w:rsid w:val="00C8449C"/>
    <w:rsid w:val="00C9410E"/>
    <w:rsid w:val="00C961D7"/>
    <w:rsid w:val="00C97799"/>
    <w:rsid w:val="00CC3B03"/>
    <w:rsid w:val="00CC4E0B"/>
    <w:rsid w:val="00CE5558"/>
    <w:rsid w:val="00D00563"/>
    <w:rsid w:val="00D20F9E"/>
    <w:rsid w:val="00D24CBF"/>
    <w:rsid w:val="00D26B86"/>
    <w:rsid w:val="00D43F30"/>
    <w:rsid w:val="00D542F6"/>
    <w:rsid w:val="00D54DFD"/>
    <w:rsid w:val="00D71873"/>
    <w:rsid w:val="00D97438"/>
    <w:rsid w:val="00DB52AD"/>
    <w:rsid w:val="00DC7D3A"/>
    <w:rsid w:val="00DC7F36"/>
    <w:rsid w:val="00DD0015"/>
    <w:rsid w:val="00DD1984"/>
    <w:rsid w:val="00DD7A2E"/>
    <w:rsid w:val="00E0048C"/>
    <w:rsid w:val="00E10C01"/>
    <w:rsid w:val="00E147AB"/>
    <w:rsid w:val="00E228B4"/>
    <w:rsid w:val="00E316C7"/>
    <w:rsid w:val="00E47409"/>
    <w:rsid w:val="00E61424"/>
    <w:rsid w:val="00E74C30"/>
    <w:rsid w:val="00E951CC"/>
    <w:rsid w:val="00EA4D7A"/>
    <w:rsid w:val="00EA515A"/>
    <w:rsid w:val="00ED5132"/>
    <w:rsid w:val="00EE0994"/>
    <w:rsid w:val="00EF2F2D"/>
    <w:rsid w:val="00EF4F8E"/>
    <w:rsid w:val="00EF6943"/>
    <w:rsid w:val="00F1345D"/>
    <w:rsid w:val="00F1598D"/>
    <w:rsid w:val="00F24167"/>
    <w:rsid w:val="00F26A57"/>
    <w:rsid w:val="00F277E5"/>
    <w:rsid w:val="00F3797F"/>
    <w:rsid w:val="00F405CC"/>
    <w:rsid w:val="00F5006D"/>
    <w:rsid w:val="00F5062A"/>
    <w:rsid w:val="00F529B1"/>
    <w:rsid w:val="00F6661A"/>
    <w:rsid w:val="00F72ACE"/>
    <w:rsid w:val="00F83C82"/>
    <w:rsid w:val="00F941F2"/>
    <w:rsid w:val="00FC1D3E"/>
    <w:rsid w:val="00FC6292"/>
    <w:rsid w:val="00FC7AF9"/>
    <w:rsid w:val="00FD409C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8E4"/>
  <w15:docId w15:val="{57C482E0-FF7F-447B-9C9D-9E0E8F3C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25A"/>
    <w:rPr>
      <w:color w:val="003399"/>
      <w:u w:val="single"/>
    </w:rPr>
  </w:style>
  <w:style w:type="paragraph" w:styleId="a4">
    <w:name w:val="Normal (Web)"/>
    <w:basedOn w:val="a"/>
    <w:rsid w:val="009F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C7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B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8C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8C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2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Валентиновн</cp:lastModifiedBy>
  <cp:revision>12</cp:revision>
  <cp:lastPrinted>2018-09-08T12:08:00Z</cp:lastPrinted>
  <dcterms:created xsi:type="dcterms:W3CDTF">2018-05-14T15:10:00Z</dcterms:created>
  <dcterms:modified xsi:type="dcterms:W3CDTF">2019-01-17T06:44:00Z</dcterms:modified>
</cp:coreProperties>
</file>